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 w14:paraId="66D18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67" w:type="dxa"/>
            <w:vAlign w:val="top"/>
          </w:tcPr>
          <w:p w14:paraId="3B1AB17E"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床旁主被动训练系统</w:t>
            </w:r>
          </w:p>
          <w:p w14:paraId="5B6D56D5"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数量： 2     预算单价：2.5万元</w:t>
            </w:r>
          </w:p>
        </w:tc>
      </w:tr>
      <w:tr w14:paraId="64053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67" w:type="dxa"/>
            <w:vAlign w:val="top"/>
          </w:tcPr>
          <w:p w14:paraId="2A2DA8C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一．技术参数</w:t>
            </w:r>
          </w:p>
        </w:tc>
      </w:tr>
      <w:tr w14:paraId="5C7E9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8567" w:type="dxa"/>
            <w:vAlign w:val="top"/>
          </w:tcPr>
          <w:p w14:paraId="51B757E3">
            <w:pPr>
              <w:widowControl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具有正转、反转2种下肢训练方式。</w:t>
            </w:r>
          </w:p>
          <w:p w14:paraId="2A8BD130">
            <w:pPr>
              <w:widowControl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具有中控刹车功能，便于快速固定。</w:t>
            </w:r>
          </w:p>
          <w:p w14:paraId="2DED1967">
            <w:pPr>
              <w:widowControl/>
              <w:rPr>
                <w:rFonts w:hint="eastAsia" w:ascii="等线" w:hAnsi="等线" w:eastAsia="等线" w:cs="等线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.主动训练模式阻力可调。</w:t>
            </w:r>
          </w:p>
          <w:p w14:paraId="015BC478">
            <w:pPr>
              <w:widowControl/>
              <w:rPr>
                <w:rFonts w:hint="eastAsia" w:ascii="等线" w:hAnsi="等线" w:eastAsia="等线" w:cs="等线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.被动训练模式转速可调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  <w:lang w:eastAsia="zh-CN"/>
              </w:rPr>
              <w:t>。</w:t>
            </w:r>
          </w:p>
          <w:p w14:paraId="732EF962">
            <w:pPr>
              <w:widowControl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.被动训练模式下，电机输出动力不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  <w:lang w:val="en-US" w:eastAsia="zh-CN"/>
              </w:rPr>
              <w:t>有限制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，保证训练安全。</w:t>
            </w:r>
          </w:p>
          <w:p w14:paraId="511ED58A">
            <w:pPr>
              <w:pStyle w:val="5"/>
              <w:widowControl/>
              <w:ind w:left="6" w:firstLine="0" w:firstLineChars="0"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6.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具备定时功能，到达设置时间后自动切断输出。</w:t>
            </w:r>
          </w:p>
          <w:p w14:paraId="54DCE265">
            <w:pPr>
              <w:pStyle w:val="5"/>
              <w:widowControl/>
              <w:ind w:left="6" w:firstLine="0" w:firstLineChars="0"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7.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设备高度可调，调节范围：0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~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  <w:lang w:val="en-US" w:eastAsia="zh-CN"/>
              </w:rPr>
              <w:t>350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mm。</w:t>
            </w:r>
          </w:p>
          <w:p w14:paraId="78F60AAD">
            <w:pPr>
              <w:widowControl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8.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伸缩臂长度可调，调节范围：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0~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  <w:lang w:val="en-US" w:eastAsia="zh-CN"/>
              </w:rPr>
              <w:t>300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mm。</w:t>
            </w:r>
          </w:p>
          <w:p w14:paraId="7BED76C2">
            <w:pPr>
              <w:widowControl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低底架设计，可从病床尾端插入，方便配合病床进行下肢康复训练。</w:t>
            </w:r>
          </w:p>
          <w:p w14:paraId="6AB148B7">
            <w:pPr>
              <w:widowControl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彩色液晶触摸屏，可水平旋转调节，调节范围：0°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~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  <w:lang w:val="en-US" w:eastAsia="zh-CN"/>
              </w:rPr>
              <w:t>12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°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1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可设置训练时间、训练速度、运动阻力、运动方向、痉挛等级等训练参数。</w:t>
            </w:r>
          </w:p>
          <w:p w14:paraId="0E48AD6F">
            <w:pPr>
              <w:widowControl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1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对称性监测：可实时显示肌力对称信息，提供图示显示和相对比例数据。</w:t>
            </w:r>
          </w:p>
          <w:p w14:paraId="2AE7466D">
            <w:pPr>
              <w:widowControl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13.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可查看训练结果数据，包括：运动里程、运动时间、能量消耗及痉挛次数等。</w:t>
            </w:r>
          </w:p>
          <w:p w14:paraId="4B6CA3E2">
            <w:pPr>
              <w:widowControl/>
              <w:ind w:left="6"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14.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具有辅助脚踏板，且长度可调，适应不同患者的小腿固定。</w:t>
            </w:r>
          </w:p>
          <w:p w14:paraId="7E5C2AE1">
            <w:pPr>
              <w:widowControl/>
              <w:ind w:left="6"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1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具有急停按钮</w:t>
            </w:r>
          </w:p>
          <w:p w14:paraId="5B7793CC">
            <w:pPr>
              <w:widowControl/>
              <w:jc w:val="left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1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6.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具有开机自检功能和语音提示功能。</w:t>
            </w:r>
          </w:p>
          <w:p w14:paraId="0AEC0B7A">
            <w:pPr>
              <w:widowControl/>
              <w:jc w:val="left"/>
              <w:rPr>
                <w:rFonts w:hint="eastAsia" w:ascii="等线" w:hAnsi="等线" w:eastAsia="等线" w:cs="等线"/>
                <w:bCs/>
                <w:szCs w:val="21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Cs w:val="21"/>
              </w:rPr>
              <w:t>17.</w:t>
            </w: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阻力模式电流即时采样，阻力控制更平稳；运转柔和、协调、低噪音。</w:t>
            </w:r>
          </w:p>
          <w:p w14:paraId="2F2E799A">
            <w:pPr>
              <w:rPr>
                <w:rFonts w:hint="eastAsia" w:ascii="等线" w:hAnsi="等线" w:eastAsia="等线" w:cs="等线"/>
                <w:bCs/>
                <w:szCs w:val="21"/>
              </w:rPr>
            </w:pPr>
            <w:r>
              <w:rPr>
                <w:rFonts w:ascii="等线" w:hAnsi="等线" w:eastAsia="等线" w:cs="等线"/>
                <w:bCs/>
                <w:szCs w:val="21"/>
              </w:rPr>
              <w:t>20</w:t>
            </w:r>
            <w:r>
              <w:rPr>
                <w:rFonts w:hint="eastAsia" w:ascii="等线" w:hAnsi="等线" w:eastAsia="等线" w:cs="等线"/>
                <w:bCs/>
                <w:szCs w:val="21"/>
              </w:rPr>
              <w:t>.电源：AC220V，50Hz</w:t>
            </w:r>
          </w:p>
          <w:p w14:paraId="434DC272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</w:p>
          <w:p w14:paraId="4BE24A5F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</w:p>
        </w:tc>
      </w:tr>
      <w:tr w14:paraId="76E2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67" w:type="dxa"/>
            <w:vAlign w:val="top"/>
          </w:tcPr>
          <w:p w14:paraId="6F0C2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二．配置要求</w:t>
            </w:r>
          </w:p>
        </w:tc>
      </w:tr>
      <w:tr w14:paraId="62249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67" w:type="dxa"/>
            <w:vAlign w:val="top"/>
          </w:tcPr>
          <w:p w14:paraId="2EC68ECF">
            <w:pPr>
              <w:widowControl/>
              <w:numPr>
                <w:ilvl w:val="0"/>
                <w:numId w:val="0"/>
              </w:numPr>
              <w:wordWrap w:val="0"/>
              <w:spacing w:after="120" w:line="240" w:lineRule="auto"/>
              <w:rPr>
                <w:rFonts w:hint="eastAsia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主机</w:t>
            </w:r>
          </w:p>
          <w:p w14:paraId="43AA2A78">
            <w:pPr>
              <w:widowControl/>
              <w:numPr>
                <w:ilvl w:val="0"/>
                <w:numId w:val="0"/>
              </w:numPr>
              <w:wordWrap w:val="0"/>
              <w:spacing w:after="120" w:line="240" w:lineRule="auto"/>
              <w:rPr>
                <w:rFonts w:hint="default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</w:t>
            </w:r>
            <w:bookmarkStart w:id="0" w:name="_GoBack"/>
            <w:bookmarkEnd w:id="0"/>
          </w:p>
        </w:tc>
      </w:tr>
      <w:tr w14:paraId="7424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67" w:type="dxa"/>
            <w:vAlign w:val="top"/>
          </w:tcPr>
          <w:p w14:paraId="1DF696B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三．质保期：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</w:tr>
    </w:tbl>
    <w:p w14:paraId="137F7DC6">
      <w:pPr>
        <w:ind w:left="420" w:leftChars="0" w:firstLine="5040" w:firstLineChars="1800"/>
        <w:rPr>
          <w:rFonts w:hint="eastAsia"/>
          <w:sz w:val="28"/>
          <w:szCs w:val="28"/>
          <w:lang w:val="en-US" w:eastAsia="zh-CN"/>
        </w:rPr>
      </w:pPr>
    </w:p>
    <w:p w14:paraId="6D20D8EA">
      <w:pPr>
        <w:ind w:firstLine="3360" w:firstLineChars="16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NDAwMjRhNWJlZjM1NjhlY2M1MTA3MTQ4NDdiNWMifQ=="/>
  </w:docVars>
  <w:rsids>
    <w:rsidRoot w:val="4F37236C"/>
    <w:rsid w:val="037F2618"/>
    <w:rsid w:val="1293316F"/>
    <w:rsid w:val="144904EB"/>
    <w:rsid w:val="150A1DB1"/>
    <w:rsid w:val="16111DF3"/>
    <w:rsid w:val="1BDA5F6F"/>
    <w:rsid w:val="2013748D"/>
    <w:rsid w:val="2CA847F7"/>
    <w:rsid w:val="30BE17B4"/>
    <w:rsid w:val="32C2026C"/>
    <w:rsid w:val="3B7A6F64"/>
    <w:rsid w:val="3C751717"/>
    <w:rsid w:val="3D632D45"/>
    <w:rsid w:val="4079015B"/>
    <w:rsid w:val="4CA508E5"/>
    <w:rsid w:val="4F37236C"/>
    <w:rsid w:val="5CE33B43"/>
    <w:rsid w:val="5CEE22BA"/>
    <w:rsid w:val="5D796C67"/>
    <w:rsid w:val="5E256274"/>
    <w:rsid w:val="613421D4"/>
    <w:rsid w:val="61AF4339"/>
    <w:rsid w:val="640A44F0"/>
    <w:rsid w:val="69D84E15"/>
    <w:rsid w:val="6D0C1EF4"/>
    <w:rsid w:val="786F1A11"/>
    <w:rsid w:val="79347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6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484</Characters>
  <Lines>0</Lines>
  <Paragraphs>0</Paragraphs>
  <TotalTime>0</TotalTime>
  <ScaleCrop>false</ScaleCrop>
  <LinksUpToDate>false</LinksUpToDate>
  <CharactersWithSpaces>493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2022-10-13T02:43:00Z</cp:lastPrinted>
  <dcterms:modified xsi:type="dcterms:W3CDTF">2026-07-14T02:47:07Z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F848E858BB334052952F2F8E674F0963_13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