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2026年科研耗材</w:t>
      </w:r>
      <w:r>
        <w:rPr>
          <w:rFonts w:hint="eastAsia" w:cs="Times New Roman"/>
          <w:b/>
          <w:bCs/>
          <w:sz w:val="32"/>
          <w:szCs w:val="32"/>
          <w:highlight w:val="none"/>
          <w:lang w:val="en-US" w:eastAsia="zh-CN"/>
        </w:rPr>
        <w:t>的采购</w:t>
      </w:r>
      <w:r>
        <w:rPr>
          <w:rFonts w:hint="eastAsia"/>
          <w:b/>
          <w:bCs/>
          <w:sz w:val="32"/>
          <w:szCs w:val="32"/>
          <w:highlight w:val="none"/>
          <w:lang w:val="en-US" w:eastAsia="zh-CN"/>
        </w:rPr>
        <w:t>公告（第二次）</w:t>
      </w:r>
    </w:p>
    <w:p w14:paraId="0334CB69">
      <w:pPr>
        <w:snapToGrid w:val="0"/>
        <w:spacing w:line="440" w:lineRule="exact"/>
        <w:ind w:firstLine="540" w:firstLineChars="225"/>
        <w:rPr>
          <w:rFonts w:hint="eastAsia" w:ascii="宋体" w:hAnsi="宋体" w:eastAsia="宋体" w:cs="Arial"/>
          <w:sz w:val="24"/>
          <w:szCs w:val="24"/>
          <w:highlight w:val="none"/>
        </w:rPr>
      </w:pP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bookmarkStart w:id="0" w:name="_GoBack"/>
      <w:bookmarkEnd w:id="0"/>
    </w:p>
    <w:p w14:paraId="655645DB">
      <w:pPr>
        <w:pStyle w:val="9"/>
        <w:keepNext w:val="0"/>
        <w:keepLines w:val="0"/>
        <w:pageBreakBefore w:val="0"/>
        <w:widowControl w:val="0"/>
        <w:numPr>
          <w:ilvl w:val="0"/>
          <w:numId w:val="2"/>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科研耗材采购</w:t>
      </w:r>
      <w:r>
        <w:rPr>
          <w:rFonts w:hint="eastAsia" w:ascii="宋体" w:hAnsi="宋体" w:eastAsia="宋体" w:cs="Arial"/>
          <w:kern w:val="2"/>
          <w:sz w:val="24"/>
          <w:szCs w:val="24"/>
          <w:highlight w:val="none"/>
          <w:lang w:val="en-US" w:eastAsia="zh-CN" w:bidi="ar-SA"/>
        </w:rPr>
        <w:t>项目，本项目</w:t>
      </w:r>
      <w:r>
        <w:rPr>
          <w:rFonts w:hint="eastAsia" w:ascii="宋体" w:hAnsi="宋体" w:cs="Arial"/>
          <w:kern w:val="2"/>
          <w:sz w:val="24"/>
          <w:szCs w:val="24"/>
          <w:highlight w:val="none"/>
          <w:lang w:val="en-US" w:eastAsia="zh-CN" w:bidi="ar-SA"/>
        </w:rPr>
        <w:t>共1</w:t>
      </w:r>
      <w:r>
        <w:rPr>
          <w:rFonts w:hint="eastAsia" w:ascii="宋体" w:hAnsi="宋体" w:eastAsia="宋体" w:cs="Arial"/>
          <w:kern w:val="2"/>
          <w:sz w:val="24"/>
          <w:szCs w:val="24"/>
          <w:highlight w:val="none"/>
          <w:lang w:val="en-US" w:eastAsia="zh-CN" w:bidi="ar-SA"/>
        </w:rPr>
        <w:t>个标段，投标人可以选择一个或多个标段同时进行投标</w:t>
      </w:r>
      <w:r>
        <w:rPr>
          <w:rFonts w:hint="eastAsia" w:ascii="宋体" w:hAnsi="宋体" w:cs="Arial"/>
          <w:kern w:val="2"/>
          <w:sz w:val="24"/>
          <w:szCs w:val="24"/>
          <w:highlight w:val="none"/>
          <w:lang w:val="en-US" w:eastAsia="zh-CN" w:bidi="ar-SA"/>
        </w:rPr>
        <w:t>。</w:t>
      </w:r>
    </w:p>
    <w:p w14:paraId="03659ABD">
      <w:pPr>
        <w:pStyle w:val="9"/>
        <w:keepNext w:val="0"/>
        <w:keepLines w:val="0"/>
        <w:pageBreakBefore w:val="0"/>
        <w:widowControl w:val="0"/>
        <w:numPr>
          <w:ilvl w:val="0"/>
          <w:numId w:val="2"/>
        </w:numPr>
        <w:kinsoku/>
        <w:wordWrap/>
        <w:overflowPunct/>
        <w:topLinePunct w:val="0"/>
        <w:autoSpaceDE/>
        <w:autoSpaceDN/>
        <w:bidi w:val="0"/>
        <w:adjustRightInd/>
        <w:snapToGrid/>
        <w:ind w:firstLine="482"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b/>
          <w:bCs/>
          <w:color w:val="0000FF"/>
          <w:kern w:val="2"/>
          <w:sz w:val="24"/>
          <w:szCs w:val="24"/>
          <w:highlight w:val="none"/>
          <w:lang w:val="en-US" w:eastAsia="zh-CN" w:bidi="ar-SA"/>
        </w:rPr>
        <w:t>投多个标段时，投标文件需按标段分开制作</w:t>
      </w:r>
      <w:r>
        <w:rPr>
          <w:rFonts w:hint="eastAsia" w:ascii="宋体" w:hAnsi="宋体" w:eastAsia="宋体" w:cs="Arial"/>
          <w:kern w:val="2"/>
          <w:sz w:val="24"/>
          <w:szCs w:val="24"/>
          <w:highlight w:val="none"/>
          <w:lang w:val="en-US" w:eastAsia="zh-CN" w:bidi="ar-SA"/>
        </w:rPr>
        <w:t>，并在标书封面注明标段。</w:t>
      </w:r>
    </w:p>
    <w:p w14:paraId="547ADD10">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项目一览表</w:t>
      </w:r>
    </w:p>
    <w:tbl>
      <w:tblPr>
        <w:tblStyle w:val="10"/>
        <w:tblW w:w="83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1179"/>
        <w:gridCol w:w="4486"/>
        <w:gridCol w:w="1849"/>
      </w:tblGrid>
      <w:tr w14:paraId="2C6E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945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标段</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2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7F0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需求材料清单</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2AD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预算/元</w:t>
            </w:r>
          </w:p>
        </w:tc>
      </w:tr>
      <w:tr w14:paraId="5CAC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F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8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科研</w:t>
            </w:r>
            <w:r>
              <w:rPr>
                <w:rFonts w:hint="eastAsia" w:ascii="宋体" w:hAnsi="宋体" w:eastAsia="宋体" w:cs="宋体"/>
                <w:i w:val="0"/>
                <w:iCs w:val="0"/>
                <w:color w:val="000000"/>
                <w:kern w:val="0"/>
                <w:sz w:val="20"/>
                <w:szCs w:val="20"/>
                <w:u w:val="none"/>
                <w:lang w:val="en-US" w:eastAsia="zh-CN" w:bidi="ar"/>
              </w:rPr>
              <w:t>项目</w:t>
            </w:r>
            <w:r>
              <w:rPr>
                <w:rFonts w:hint="eastAsia" w:ascii="宋体" w:hAnsi="宋体" w:cs="宋体"/>
                <w:i w:val="0"/>
                <w:iCs w:val="0"/>
                <w:color w:val="000000"/>
                <w:kern w:val="0"/>
                <w:sz w:val="20"/>
                <w:szCs w:val="20"/>
                <w:u w:val="none"/>
                <w:lang w:val="en-US" w:eastAsia="zh-CN" w:bidi="ar"/>
              </w:rPr>
              <w:t>3</w:t>
            </w:r>
          </w:p>
        </w:tc>
        <w:tc>
          <w:tcPr>
            <w:tcW w:w="4486" w:type="dxa"/>
            <w:tcBorders>
              <w:left w:val="single" w:color="000000" w:sz="4" w:space="0"/>
              <w:right w:val="single" w:color="000000" w:sz="4" w:space="0"/>
            </w:tcBorders>
            <w:shd w:val="clear" w:color="auto" w:fill="auto"/>
            <w:vAlign w:val="center"/>
          </w:tcPr>
          <w:p w14:paraId="5C65D6D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见附件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242A">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90220.8</w:t>
            </w:r>
          </w:p>
        </w:tc>
      </w:tr>
      <w:tr w14:paraId="5FBD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21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6E8B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AF3A">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90220.8</w:t>
            </w:r>
          </w:p>
        </w:tc>
      </w:tr>
    </w:tbl>
    <w:p w14:paraId="28DE1AFB">
      <w:pPr>
        <w:pStyle w:val="15"/>
        <w:bidi w:val="0"/>
        <w:ind w:left="0" w:leftChars="0" w:firstLine="0" w:firstLineChars="0"/>
        <w:rPr>
          <w:rFonts w:hint="eastAsia"/>
          <w:b/>
          <w:bCs/>
          <w:sz w:val="24"/>
          <w:szCs w:val="24"/>
          <w:highlight w:val="none"/>
          <w:lang w:val="en-US" w:eastAsia="zh-CN"/>
        </w:rPr>
      </w:pPr>
    </w:p>
    <w:p w14:paraId="31FFC575">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r>
        <w:rPr>
          <w:rFonts w:hint="eastAsia"/>
          <w:color w:val="0000FF"/>
          <w:sz w:val="24"/>
          <w:szCs w:val="24"/>
          <w:highlight w:val="none"/>
          <w:lang w:val="en-US" w:eastAsia="zh-CN"/>
        </w:rPr>
        <w:t>本项目无需报名。</w:t>
      </w: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标书投递截止时间2026年7月16日8时。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hAnsi="宋体" w:eastAsia="宋体" w:cs="宋体"/>
          <w:kern w:val="0"/>
          <w:sz w:val="24"/>
          <w:szCs w:val="24"/>
          <w:highlight w:val="none"/>
          <w:lang w:eastAsia="zh-CN"/>
        </w:rPr>
      </w:pPr>
      <w:r>
        <w:rPr>
          <w:rFonts w:hint="eastAsia" w:hAnsi="宋体" w:cs="宋体"/>
          <w:kern w:val="0"/>
          <w:sz w:val="24"/>
          <w:szCs w:val="24"/>
          <w:highlight w:val="none"/>
          <w:lang w:val="en-US" w:eastAsia="zh-CN"/>
        </w:rPr>
        <w:t>技术标</w:t>
      </w:r>
      <w:r>
        <w:rPr>
          <w:rFonts w:hint="eastAsia" w:hAnsi="宋体" w:cs="宋体"/>
          <w:b/>
          <w:bCs/>
          <w:color w:val="0000FF"/>
          <w:kern w:val="0"/>
          <w:sz w:val="24"/>
          <w:szCs w:val="24"/>
          <w:highlight w:val="none"/>
          <w:lang w:val="en-US" w:eastAsia="zh-CN"/>
        </w:rPr>
        <w:t>按顺序</w:t>
      </w:r>
      <w:r>
        <w:rPr>
          <w:rFonts w:hint="eastAsia" w:hAnsi="宋体" w:cs="宋体"/>
          <w:kern w:val="0"/>
          <w:sz w:val="24"/>
          <w:szCs w:val="24"/>
          <w:highlight w:val="none"/>
          <w:lang w:val="en-US" w:eastAsia="zh-CN"/>
        </w:rPr>
        <w:t>展示</w:t>
      </w:r>
      <w:r>
        <w:rPr>
          <w:rFonts w:hint="eastAsia" w:hAnsi="宋体" w:cs="宋体"/>
          <w:kern w:val="0"/>
          <w:sz w:val="24"/>
          <w:szCs w:val="24"/>
          <w:highlight w:val="none"/>
        </w:rPr>
        <w:t>下列内容</w:t>
      </w:r>
      <w:r>
        <w:rPr>
          <w:rFonts w:hint="eastAsia" w:hAnsi="宋体" w:cs="宋体"/>
          <w:kern w:val="0"/>
          <w:sz w:val="24"/>
          <w:szCs w:val="24"/>
          <w:highlight w:val="none"/>
          <w:lang w:eastAsia="zh-CN"/>
        </w:rPr>
        <w:t>，</w:t>
      </w:r>
      <w:r>
        <w:rPr>
          <w:rFonts w:hint="eastAsia" w:hAnsi="宋体" w:cs="宋体"/>
          <w:kern w:val="0"/>
          <w:sz w:val="24"/>
          <w:szCs w:val="24"/>
          <w:highlight w:val="none"/>
        </w:rPr>
        <w:t>复印件需加盖单位公章，提供的所有证书应在有效期内</w:t>
      </w:r>
      <w:r>
        <w:rPr>
          <w:rFonts w:hint="eastAsia" w:hAnsi="宋体" w:cs="宋体"/>
          <w:kern w:val="0"/>
          <w:sz w:val="24"/>
          <w:szCs w:val="24"/>
          <w:highlight w:val="none"/>
          <w:lang w:eastAsia="zh-CN"/>
        </w:rPr>
        <w:t>。</w:t>
      </w:r>
    </w:p>
    <w:p w14:paraId="122C8EB4">
      <w:pPr>
        <w:pStyle w:val="6"/>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供应商相关资质（营业执照、经营许可等）。</w:t>
      </w:r>
    </w:p>
    <w:p w14:paraId="4C5AFC80">
      <w:pPr>
        <w:pStyle w:val="6"/>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供应商法定代表人身份证复印件、授权委托书及授权代表身份证复印件；</w:t>
      </w:r>
    </w:p>
    <w:p w14:paraId="4EEC5EC2">
      <w:pPr>
        <w:pStyle w:val="6"/>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default" w:hAnsi="宋体" w:cs="宋体"/>
          <w:kern w:val="0"/>
          <w:sz w:val="24"/>
          <w:szCs w:val="24"/>
          <w:highlight w:val="none"/>
          <w:lang w:val="en-US" w:eastAsia="zh-CN"/>
        </w:rPr>
      </w:pPr>
      <w:r>
        <w:rPr>
          <w:rFonts w:hint="eastAsia" w:hAnsi="宋体" w:cs="宋体"/>
          <w:kern w:val="0"/>
          <w:sz w:val="24"/>
          <w:szCs w:val="24"/>
          <w:highlight w:val="none"/>
          <w:lang w:val="en-US" w:eastAsia="zh-CN"/>
        </w:rPr>
        <w:t>产品说明书；</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4"/>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w:t>
      </w:r>
      <w:r>
        <w:rPr>
          <w:rFonts w:hint="eastAsia" w:cs="Times New Roman"/>
          <w:kern w:val="2"/>
          <w:sz w:val="24"/>
          <w:szCs w:val="24"/>
          <w:highlight w:val="none"/>
          <w:lang w:val="en-US" w:eastAsia="zh-CN" w:bidi="ar-SA"/>
        </w:rPr>
        <w:t>需求耗材清单</w:t>
      </w:r>
      <w:r>
        <w:rPr>
          <w:rFonts w:hint="eastAsia" w:ascii="Calibri" w:hAnsi="Calibri" w:eastAsia="宋体" w:cs="Times New Roman"/>
          <w:kern w:val="2"/>
          <w:sz w:val="24"/>
          <w:szCs w:val="24"/>
          <w:highlight w:val="none"/>
          <w:lang w:val="en-US" w:eastAsia="zh-CN" w:bidi="ar-SA"/>
        </w:rPr>
        <w:t>》</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39B91315">
            <w:pPr>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合计总价：</w:t>
            </w:r>
            <w:r>
              <w:rPr>
                <w:rFonts w:hint="eastAsia" w:ascii="Times New Roman" w:hAnsi="Times New Roman"/>
                <w:sz w:val="24"/>
                <w:u w:val="single"/>
              </w:rPr>
              <w:t xml:space="preserve">                </w:t>
            </w:r>
            <w:r>
              <w:rPr>
                <w:rFonts w:hint="eastAsia" w:ascii="Times New Roman" w:hAnsi="Times New Roman"/>
                <w:sz w:val="24"/>
              </w:rPr>
              <w:t xml:space="preserve"> </w:t>
            </w:r>
            <w:r>
              <w:rPr>
                <w:rFonts w:hint="eastAsia" w:ascii="Times New Roman" w:hAnsi="Times New Roman" w:eastAsia="宋体" w:cs="Times New Roman"/>
                <w:sz w:val="24"/>
                <w:highlight w:val="none"/>
                <w:lang w:val="en-US" w:eastAsia="zh-CN"/>
              </w:rPr>
              <w:t>元</w:t>
            </w:r>
          </w:p>
          <w:p w14:paraId="69250CD2">
            <w:pPr>
              <w:jc w:val="left"/>
              <w:rPr>
                <w:rFonts w:hint="default" w:ascii="Times New Roman" w:hAnsi="Times New Roman" w:eastAsia="宋体"/>
                <w:sz w:val="24"/>
                <w:highlight w:val="none"/>
                <w:lang w:val="en-US" w:eastAsia="zh-CN"/>
              </w:rPr>
            </w:pPr>
            <w:r>
              <w:rPr>
                <w:rFonts w:hint="eastAsia" w:ascii="Times New Roman" w:hAnsi="Times New Roman" w:eastAsia="宋体" w:cs="Times New Roman"/>
                <w:sz w:val="24"/>
                <w:highlight w:val="none"/>
                <w:lang w:val="en-US" w:eastAsia="zh-CN"/>
              </w:rPr>
              <w:t>大写：</w:t>
            </w:r>
            <w:r>
              <w:rPr>
                <w:rFonts w:hint="eastAsia" w:ascii="Times New Roman" w:hAnsi="Times New Roman"/>
                <w:sz w:val="24"/>
                <w:u w:val="single"/>
              </w:rPr>
              <w:t xml:space="preserve">                </w:t>
            </w:r>
            <w:r>
              <w:rPr>
                <w:rFonts w:hint="eastAsia" w:ascii="Times New Roman" w:hAnsi="Times New Roman"/>
                <w:sz w:val="24"/>
              </w:rPr>
              <w:t xml:space="preserve"> </w:t>
            </w:r>
            <w:r>
              <w:rPr>
                <w:rFonts w:hint="eastAsia" w:ascii="Times New Roman" w:hAnsi="Times New Roman" w:eastAsia="宋体" w:cs="Times New Roman"/>
                <w:sz w:val="24"/>
                <w:highlight w:val="none"/>
                <w:lang w:val="en-US" w:eastAsia="zh-CN"/>
              </w:rPr>
              <w:t>元</w:t>
            </w:r>
          </w:p>
        </w:tc>
      </w:tr>
    </w:tbl>
    <w:p w14:paraId="0ED2F4F9">
      <w:pPr>
        <w:spacing w:line="500" w:lineRule="exact"/>
        <w:jc w:val="left"/>
        <w:rPr>
          <w:rFonts w:hint="default"/>
          <w:sz w:val="24"/>
          <w:highlight w:val="none"/>
          <w:lang w:val="en-US"/>
        </w:rPr>
      </w:pP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附件2《需求耗材清单》</w:t>
      </w:r>
    </w:p>
    <w:tbl>
      <w:tblPr>
        <w:tblStyle w:val="10"/>
        <w:tblW w:w="92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1"/>
        <w:gridCol w:w="4084"/>
        <w:gridCol w:w="1713"/>
        <w:gridCol w:w="808"/>
        <w:gridCol w:w="1372"/>
      </w:tblGrid>
      <w:tr w14:paraId="6892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AB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项目序号</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24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t>试剂名称</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6B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需求品牌</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16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64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预算单价（元）</w:t>
            </w:r>
          </w:p>
        </w:tc>
      </w:tr>
      <w:tr w14:paraId="5A63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E5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科研项目3</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C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Human FGF-basic</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5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Peprotech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D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F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w:t>
            </w:r>
          </w:p>
        </w:tc>
      </w:tr>
      <w:tr w14:paraId="19CE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24201">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5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Neurobasal Plus 培养基</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0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GIBCO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1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7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1A5EF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E608F">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7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培养基MEM ALPHA，无核酸，无HEPES</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B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Gibco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2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8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r>
      <w:tr w14:paraId="1466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98B0">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D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TRYPLE TM SELECT CTS TM100ML</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8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invitrogen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5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0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r>
      <w:tr w14:paraId="79A4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E5C81">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F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胎牛血清（特级新西兰）</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B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gibco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2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0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14:paraId="08AA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D556">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B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DMEM /F12 500ML</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C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invitrogen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B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C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r>
      <w:tr w14:paraId="45CB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FF3B7">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D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DAPI(粉末meilunbio)</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9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5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B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r>
      <w:tr w14:paraId="7DE6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F2299">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F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KNOCKOUT SR XENOFREE CTS</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4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invitrogen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C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7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2680</w:t>
            </w:r>
          </w:p>
        </w:tc>
      </w:tr>
      <w:tr w14:paraId="548E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C1C20">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4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Rhodamine Phalloidin 试剂</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7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abcam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8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0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2244</w:t>
            </w:r>
          </w:p>
        </w:tc>
      </w:tr>
      <w:tr w14:paraId="7741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B910F">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4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人间充质干细胞无血清培养基(基础培养基450ml+添加物50ml)</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6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4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r>
      <w:tr w14:paraId="5B06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CBE99">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F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Annexin V-FITC细胞凋亡检测试剂盒</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A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碧云天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4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0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r>
      <w:tr w14:paraId="6E1E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87E03">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6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一步法TUNEL细胞凋亡检测试剂盒(红色荧光)</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碧云天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C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E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w:t>
            </w:r>
          </w:p>
        </w:tc>
      </w:tr>
      <w:tr w14:paraId="073D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EBDE">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6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Anti-VEGF Receptor 1抗体[Y103]</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8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abcam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8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2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r>
      <w:tr w14:paraId="305B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72881">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6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山羊抗小鼠IgG H&amp;L (Alexa Fluor? 647)</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8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abcam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5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5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930.8</w:t>
            </w:r>
          </w:p>
        </w:tc>
      </w:tr>
      <w:tr w14:paraId="46CF1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D1F4D">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A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beta-Actin (8H10D10) Mouse Monoclonal Antibody</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9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CST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D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B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w:t>
            </w:r>
          </w:p>
        </w:tc>
      </w:tr>
      <w:tr w14:paraId="515D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B3D2B">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F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(9156s) Phospho-SEK1/MKK4(Ser257/Thr261)</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3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CST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F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B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3982</w:t>
            </w:r>
          </w:p>
        </w:tc>
      </w:tr>
      <w:tr w14:paraId="23C0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589D6">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4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NF-κB p65 (D14E12) XP? Rabbit mAb #8242</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E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CST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E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5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w:t>
            </w:r>
          </w:p>
        </w:tc>
      </w:tr>
      <w:tr w14:paraId="6CF0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1D10">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3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Tim23 Monoclonal antibody</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8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protpeintech/三鹰生物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3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4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r>
      <w:tr w14:paraId="17D0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13EE8">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3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Involucrin Polyclonal antibody</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9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protpeintech/三鹰生物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8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F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r>
      <w:tr w14:paraId="5367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714DE">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0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B-27™ 添加剂 (50X)，无血清</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0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invitrogen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9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3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r>
      <w:tr w14:paraId="6134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E73DC">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F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Amyloid beta peptide (A-beta 40/42), Mouse Monoclonal Antibody (Biotin)</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E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Biosensis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9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5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14:paraId="0E362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1C20E">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C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重组Anti-iNOS抗体[EPR16635]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1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ABCAM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3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8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3630</w:t>
            </w:r>
          </w:p>
        </w:tc>
      </w:tr>
      <w:tr w14:paraId="412C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C4A41">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0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NF186兔多抗</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B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HUABIO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1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0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3150</w:t>
            </w:r>
          </w:p>
        </w:tc>
      </w:tr>
      <w:tr w14:paraId="1BB1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DC872">
            <w:pPr>
              <w:jc w:val="center"/>
              <w:rPr>
                <w:rFonts w:hint="eastAsia" w:ascii="宋体" w:hAnsi="宋体" w:eastAsia="宋体" w:cs="宋体"/>
                <w:i w:val="0"/>
                <w:iCs w:val="0"/>
                <w:color w:val="000000"/>
                <w:sz w:val="22"/>
                <w:szCs w:val="22"/>
                <w:u w:val="none"/>
              </w:rPr>
            </w:pP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F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NFkB p65 Transcription Factor Assay试剂盒</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C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abcam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7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8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5960</w:t>
            </w:r>
          </w:p>
        </w:tc>
      </w:tr>
      <w:tr w14:paraId="5528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3B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小计：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1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90220.8</w:t>
            </w: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2026年科研耗材</w:t>
      </w:r>
      <w:r>
        <w:rPr>
          <w:rFonts w:hint="eastAsia" w:cs="Times New Roman"/>
          <w:b/>
          <w:bCs/>
          <w:sz w:val="36"/>
          <w:szCs w:val="36"/>
          <w:highlight w:val="none"/>
          <w:lang w:val="en-US" w:eastAsia="zh-CN"/>
        </w:rPr>
        <w:t>的采购</w:t>
      </w:r>
      <w:r>
        <w:rPr>
          <w:rFonts w:hint="eastAsia"/>
          <w:b/>
          <w:bCs/>
          <w:sz w:val="36"/>
          <w:szCs w:val="36"/>
          <w:highlight w:val="none"/>
          <w:lang w:val="en-US" w:eastAsia="zh-CN"/>
        </w:rPr>
        <w:t>公告</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项目名称：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2EAC294">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7285B"/>
    <w:multiLevelType w:val="singleLevel"/>
    <w:tmpl w:val="F737285B"/>
    <w:lvl w:ilvl="0" w:tentative="0">
      <w:start w:val="1"/>
      <w:numFmt w:val="decimalEnclosedCircleChinese"/>
      <w:suff w:val="nothing"/>
      <w:lvlText w:val="%1　"/>
      <w:lvlJc w:val="left"/>
      <w:pPr>
        <w:ind w:left="0" w:firstLine="400"/>
      </w:pPr>
      <w:rPr>
        <w:rFonts w:hint="eastAsia"/>
      </w:rPr>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abstractNum w:abstractNumId="3">
    <w:nsid w:val="6173A9F0"/>
    <w:multiLevelType w:val="singleLevel"/>
    <w:tmpl w:val="6173A9F0"/>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3239BD"/>
    <w:rsid w:val="02B8547B"/>
    <w:rsid w:val="02C3715D"/>
    <w:rsid w:val="033142FB"/>
    <w:rsid w:val="052D052A"/>
    <w:rsid w:val="055713BC"/>
    <w:rsid w:val="06557D6F"/>
    <w:rsid w:val="06634EA9"/>
    <w:rsid w:val="067F1777"/>
    <w:rsid w:val="069E265D"/>
    <w:rsid w:val="0811500D"/>
    <w:rsid w:val="0A426399"/>
    <w:rsid w:val="0A651DA7"/>
    <w:rsid w:val="0A847890"/>
    <w:rsid w:val="0B0C4B48"/>
    <w:rsid w:val="0BD22A27"/>
    <w:rsid w:val="0C0E4DB6"/>
    <w:rsid w:val="0D0578EB"/>
    <w:rsid w:val="0E5A6AF7"/>
    <w:rsid w:val="0E673A6D"/>
    <w:rsid w:val="0EBA7BC3"/>
    <w:rsid w:val="0F3F20F0"/>
    <w:rsid w:val="0F432164"/>
    <w:rsid w:val="100D371A"/>
    <w:rsid w:val="10282565"/>
    <w:rsid w:val="10A63F4B"/>
    <w:rsid w:val="116B1592"/>
    <w:rsid w:val="119D37EB"/>
    <w:rsid w:val="11D54618"/>
    <w:rsid w:val="14041381"/>
    <w:rsid w:val="15CF023A"/>
    <w:rsid w:val="16065A3D"/>
    <w:rsid w:val="16EB42BE"/>
    <w:rsid w:val="171929B6"/>
    <w:rsid w:val="191666DA"/>
    <w:rsid w:val="1950240A"/>
    <w:rsid w:val="1B440A68"/>
    <w:rsid w:val="1BBB4BA7"/>
    <w:rsid w:val="1C436556"/>
    <w:rsid w:val="1C631188"/>
    <w:rsid w:val="1C7C316C"/>
    <w:rsid w:val="1C9253AF"/>
    <w:rsid w:val="1CD019C7"/>
    <w:rsid w:val="1DAB29F9"/>
    <w:rsid w:val="1F615A66"/>
    <w:rsid w:val="20A7788A"/>
    <w:rsid w:val="22551B7D"/>
    <w:rsid w:val="226715E5"/>
    <w:rsid w:val="229D54E1"/>
    <w:rsid w:val="2314720F"/>
    <w:rsid w:val="238B5D7E"/>
    <w:rsid w:val="23C251FB"/>
    <w:rsid w:val="246E3DC8"/>
    <w:rsid w:val="25697A5D"/>
    <w:rsid w:val="25F12CC1"/>
    <w:rsid w:val="269D7DF5"/>
    <w:rsid w:val="288A0B19"/>
    <w:rsid w:val="28B47D55"/>
    <w:rsid w:val="28BA035D"/>
    <w:rsid w:val="290E60A2"/>
    <w:rsid w:val="2A125AFB"/>
    <w:rsid w:val="2A677CA8"/>
    <w:rsid w:val="2A800285"/>
    <w:rsid w:val="2C7D1A05"/>
    <w:rsid w:val="2E2E4C75"/>
    <w:rsid w:val="2EDC4D1F"/>
    <w:rsid w:val="2F873C3A"/>
    <w:rsid w:val="308F4F4A"/>
    <w:rsid w:val="31794A4A"/>
    <w:rsid w:val="32F85377"/>
    <w:rsid w:val="33422DD1"/>
    <w:rsid w:val="334576A7"/>
    <w:rsid w:val="33B0068E"/>
    <w:rsid w:val="34540989"/>
    <w:rsid w:val="35B72A71"/>
    <w:rsid w:val="36057005"/>
    <w:rsid w:val="36126EBB"/>
    <w:rsid w:val="371C0A00"/>
    <w:rsid w:val="37F16E4A"/>
    <w:rsid w:val="387F2677"/>
    <w:rsid w:val="3A2A31CC"/>
    <w:rsid w:val="3C57291D"/>
    <w:rsid w:val="3CF77889"/>
    <w:rsid w:val="3D512EB6"/>
    <w:rsid w:val="3DB22B39"/>
    <w:rsid w:val="3DE73182"/>
    <w:rsid w:val="3E4D1A46"/>
    <w:rsid w:val="3E634D3D"/>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2C1232"/>
    <w:rsid w:val="4E4D4129"/>
    <w:rsid w:val="4E7C3EB0"/>
    <w:rsid w:val="4FC3383A"/>
    <w:rsid w:val="4FCF0111"/>
    <w:rsid w:val="502045C6"/>
    <w:rsid w:val="505F6FFA"/>
    <w:rsid w:val="51C501A0"/>
    <w:rsid w:val="51F402C4"/>
    <w:rsid w:val="521712F5"/>
    <w:rsid w:val="52A62A9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972123"/>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440C8E"/>
    <w:rsid w:val="606A75CF"/>
    <w:rsid w:val="608B733D"/>
    <w:rsid w:val="61E759F9"/>
    <w:rsid w:val="620B644F"/>
    <w:rsid w:val="622B3155"/>
    <w:rsid w:val="65686562"/>
    <w:rsid w:val="657F58CB"/>
    <w:rsid w:val="66875A0E"/>
    <w:rsid w:val="673E5F09"/>
    <w:rsid w:val="68BE495C"/>
    <w:rsid w:val="695D3F39"/>
    <w:rsid w:val="69CB4A51"/>
    <w:rsid w:val="6BC2046A"/>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 w:type="character" w:customStyle="1" w:styleId="22">
    <w:name w:val="font4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1794</Words>
  <Characters>2531</Characters>
  <Lines>0</Lines>
  <Paragraphs>0</Paragraphs>
  <TotalTime>1</TotalTime>
  <ScaleCrop>false</ScaleCrop>
  <LinksUpToDate>false</LinksUpToDate>
  <CharactersWithSpaces>2997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Administrator</cp:lastModifiedBy>
  <cp:lastPrinted>2024-12-27T00:26:00Z</cp:lastPrinted>
  <dcterms:modified xsi:type="dcterms:W3CDTF">2026-07-11T00:22:20Z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803317DA0D26472E89047188FD0B61C8_13</vt:lpwstr>
  </property>
  <property fmtid="{D5CDD505-2E9C-101B-9397-08002B2CF9AE}" pid="4" name="KSOTemplateDocerSaveRecord">
    <vt:lpwstr>eyJoZGlkIjoiMjM3YzJmYmQ2ZDZiODZhNDhlYjY5NTgxNDg0NWYzOTIiLCJ1c2VySWQiOiIxMjM5NjgwOTMyIn0=</vt:lpwstr>
  </property>
</Properties>
</file>