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CFBD" w14:textId="77777777" w:rsidR="006E3F76" w:rsidRDefault="00000000">
      <w:pPr>
        <w:widowControl/>
        <w:shd w:val="clear" w:color="auto" w:fill="FFFFFF"/>
        <w:spacing w:line="390" w:lineRule="atLeast"/>
        <w:rPr>
          <w:rFonts w:ascii="仿宋" w:eastAsia="仿宋" w:hAnsi="仿宋" w:cs="仿宋" w:hint="eastAsia"/>
          <w:bCs/>
          <w:sz w:val="21"/>
          <w:szCs w:val="21"/>
        </w:rPr>
      </w:pPr>
      <w:r>
        <w:rPr>
          <w:rFonts w:ascii="仿宋" w:eastAsia="仿宋" w:hAnsi="仿宋" w:cs="仿宋" w:hint="eastAsia"/>
          <w:bCs/>
          <w:sz w:val="21"/>
          <w:szCs w:val="21"/>
        </w:rPr>
        <w:t xml:space="preserve">附件 </w:t>
      </w:r>
    </w:p>
    <w:p w14:paraId="2FB33025" w14:textId="77777777" w:rsidR="006E3F76" w:rsidRDefault="00000000">
      <w:pPr>
        <w:adjustRightInd w:val="0"/>
        <w:snapToGrid w:val="0"/>
        <w:spacing w:line="288" w:lineRule="auto"/>
        <w:jc w:val="center"/>
        <w:rPr>
          <w:rFonts w:ascii="仿宋" w:eastAsia="仿宋" w:hAnsi="仿宋" w:cs="仿宋" w:hint="eastAsia"/>
          <w:b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spacing w:val="-6"/>
          <w:sz w:val="21"/>
          <w:szCs w:val="21"/>
        </w:rPr>
        <w:t>报价一览表</w:t>
      </w:r>
    </w:p>
    <w:p w14:paraId="73C1879F" w14:textId="77777777" w:rsidR="006E3F76" w:rsidRDefault="006E3F76">
      <w:pPr>
        <w:adjustRightInd w:val="0"/>
        <w:snapToGrid w:val="0"/>
        <w:spacing w:line="288" w:lineRule="auto"/>
        <w:rPr>
          <w:rFonts w:ascii="仿宋" w:eastAsia="仿宋" w:hAnsi="仿宋" w:cs="仿宋" w:hint="eastAsia"/>
          <w:bCs/>
          <w:spacing w:val="-6"/>
          <w:sz w:val="21"/>
          <w:szCs w:val="21"/>
        </w:rPr>
      </w:pPr>
    </w:p>
    <w:p w14:paraId="35D53BBE" w14:textId="77777777" w:rsidR="006E3F76" w:rsidRDefault="00000000">
      <w:pPr>
        <w:adjustRightInd w:val="0"/>
        <w:snapToGrid w:val="0"/>
        <w:spacing w:line="288" w:lineRule="auto"/>
        <w:rPr>
          <w:rFonts w:ascii="仿宋" w:eastAsia="仿宋" w:hAnsi="仿宋" w:cs="仿宋" w:hint="eastAsia"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Cs/>
          <w:spacing w:val="-6"/>
          <w:sz w:val="21"/>
          <w:szCs w:val="21"/>
        </w:rPr>
        <w:t>采 购 人：义乌市后宅街道社区卫生服务中心</w:t>
      </w:r>
    </w:p>
    <w:p w14:paraId="72C8F484" w14:textId="77777777" w:rsidR="006E3F76" w:rsidRDefault="00000000">
      <w:pPr>
        <w:adjustRightInd w:val="0"/>
        <w:snapToGrid w:val="0"/>
        <w:spacing w:line="288" w:lineRule="auto"/>
        <w:rPr>
          <w:rFonts w:ascii="仿宋" w:eastAsia="仿宋" w:hAnsi="仿宋" w:cs="仿宋" w:hint="eastAsia"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Cs/>
          <w:spacing w:val="-6"/>
          <w:sz w:val="21"/>
          <w:szCs w:val="21"/>
        </w:rPr>
        <w:t>项目名称：污水处理池、化粪池、隔油池、雨污管网清洗及清理服务</w:t>
      </w:r>
    </w:p>
    <w:tbl>
      <w:tblPr>
        <w:tblW w:w="9435" w:type="dxa"/>
        <w:tblInd w:w="-315" w:type="dxa"/>
        <w:tblLayout w:type="fixed"/>
        <w:tblLook w:val="04A0" w:firstRow="1" w:lastRow="0" w:firstColumn="1" w:lastColumn="0" w:noHBand="0" w:noVBand="1"/>
      </w:tblPr>
      <w:tblGrid>
        <w:gridCol w:w="1519"/>
        <w:gridCol w:w="1307"/>
        <w:gridCol w:w="1232"/>
        <w:gridCol w:w="1048"/>
        <w:gridCol w:w="1025"/>
        <w:gridCol w:w="1025"/>
        <w:gridCol w:w="1025"/>
        <w:gridCol w:w="1254"/>
      </w:tblGrid>
      <w:tr w:rsidR="006E3F76" w14:paraId="720A6005" w14:textId="77777777">
        <w:trPr>
          <w:trHeight w:val="80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B86" w14:textId="77777777" w:rsidR="006E3F76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清理项目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BCCF" w14:textId="77777777" w:rsidR="006E3F76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清理次数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1B02" w14:textId="77777777" w:rsidR="006E3F76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单价最高限价（元/次）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B46F" w14:textId="77777777" w:rsidR="006E3F76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预算小计（元）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8059" w14:textId="77777777" w:rsidR="006E3F76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C658" w14:textId="77777777" w:rsidR="006E3F76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2B32" w14:textId="77777777" w:rsidR="006E3F76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报价单价（元/次）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6BB6" w14:textId="77777777" w:rsidR="006E3F76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  <w:lang w:bidi="ar"/>
              </w:rPr>
              <w:t>小计（元）</w:t>
            </w:r>
          </w:p>
        </w:tc>
      </w:tr>
      <w:tr w:rsidR="006E3F76" w14:paraId="2C9005EC" w14:textId="77777777">
        <w:trPr>
          <w:trHeight w:val="49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FA73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污水处理池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3FB1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1次/年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F8FF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7965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AB91" w14:textId="77777777" w:rsidR="006E3F76" w:rsidRDefault="00000000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7965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8471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177m³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4B0E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7D19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23CF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3F76" w14:paraId="242AB759" w14:textId="77777777">
        <w:trPr>
          <w:trHeight w:val="4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3D45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住院楼化粪池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AAC6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77BB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1800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4C73" w14:textId="77777777" w:rsidR="006E3F76" w:rsidRDefault="00000000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3600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EA1D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32m³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DCBC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B5BE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8ADC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3F76" w14:paraId="2FC75D2D" w14:textId="77777777">
        <w:trPr>
          <w:trHeight w:val="4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6FD4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门诊楼化粪池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6937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1次/年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C534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1800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A526" w14:textId="77777777" w:rsidR="006E3F76" w:rsidRDefault="00000000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1800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08F9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55m³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837A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2518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2ADA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3F76" w14:paraId="719AB2FF" w14:textId="77777777">
        <w:trPr>
          <w:trHeight w:val="4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13DA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综合楼化粪池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1994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1次/年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ACB1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1800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4BF0" w14:textId="77777777" w:rsidR="006E3F76" w:rsidRDefault="00000000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1800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8258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8B0F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29A5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029E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3F76" w14:paraId="1B8EC6EC" w14:textId="77777777">
        <w:trPr>
          <w:trHeight w:val="4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8EEB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隔油池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A753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48次/年/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9540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70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8F05" w14:textId="77777777" w:rsidR="006E3F76" w:rsidRDefault="00000000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6720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559B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2个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C8F2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每月4次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7140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B2E6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3F76" w14:paraId="31E69A5C" w14:textId="77777777">
        <w:trPr>
          <w:trHeight w:val="44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FF54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雨污管网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8C80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2次/年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B5A5" w14:textId="77777777" w:rsidR="006E3F7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3600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2376" w14:textId="77777777" w:rsidR="006E3F76" w:rsidRDefault="00000000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7200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E0EE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400m/次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0045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0487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EB98" w14:textId="77777777" w:rsidR="006E3F76" w:rsidRDefault="006E3F76">
            <w:pPr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6E3F76" w14:paraId="73685FD0" w14:textId="77777777">
        <w:trPr>
          <w:trHeight w:val="82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146D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报价合计</w:t>
            </w:r>
          </w:p>
        </w:tc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5123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小写：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 xml:space="preserve">          </w:t>
            </w:r>
          </w:p>
          <w:p w14:paraId="1AA22A00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  <w:t>大写：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413A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B71B" w14:textId="77777777" w:rsidR="006E3F76" w:rsidRDefault="006E3F76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</w:p>
        </w:tc>
      </w:tr>
      <w:tr w:rsidR="006E3F76" w14:paraId="43B449E8" w14:textId="77777777">
        <w:trPr>
          <w:trHeight w:val="821"/>
        </w:trPr>
        <w:tc>
          <w:tcPr>
            <w:tcW w:w="94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8FD7" w14:textId="77777777" w:rsidR="006E3F76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备注：按实际清洗次数结算。</w:t>
            </w:r>
          </w:p>
        </w:tc>
      </w:tr>
    </w:tbl>
    <w:p w14:paraId="0603B873" w14:textId="77777777" w:rsidR="006E3F76" w:rsidRDefault="00000000">
      <w:pPr>
        <w:adjustRightInd w:val="0"/>
        <w:snapToGrid w:val="0"/>
        <w:spacing w:line="400" w:lineRule="exact"/>
        <w:jc w:val="left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注：投标人填报报价时，每项分项单价不得超过对应单价最高限价，合计总报价不得超过项目总预算总价。分项单价超限或总价超限，均属于实质性不响应，作无效投标处理。                                    </w:t>
      </w:r>
    </w:p>
    <w:p w14:paraId="69AA94CE" w14:textId="77777777" w:rsidR="006E3F76" w:rsidRDefault="00000000">
      <w:pPr>
        <w:adjustRightInd w:val="0"/>
        <w:snapToGrid w:val="0"/>
        <w:spacing w:line="400" w:lineRule="exact"/>
        <w:jc w:val="center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          </w:t>
      </w:r>
    </w:p>
    <w:p w14:paraId="5DEC9A2F" w14:textId="77777777" w:rsidR="006E3F76" w:rsidRDefault="00000000">
      <w:pPr>
        <w:adjustRightInd w:val="0"/>
        <w:snapToGrid w:val="0"/>
        <w:spacing w:line="400" w:lineRule="exact"/>
        <w:jc w:val="center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          投标人名称（盖章）：</w:t>
      </w:r>
    </w:p>
    <w:p w14:paraId="1004E597" w14:textId="77777777" w:rsidR="006E3F76" w:rsidRDefault="00000000">
      <w:pPr>
        <w:adjustRightInd w:val="0"/>
        <w:snapToGrid w:val="0"/>
        <w:spacing w:line="400" w:lineRule="exact"/>
        <w:jc w:val="center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      投标人代表签名：</w:t>
      </w:r>
    </w:p>
    <w:p w14:paraId="5EC47D49" w14:textId="77777777" w:rsidR="006E3F76" w:rsidRDefault="00000000">
      <w:pPr>
        <w:adjustRightInd w:val="0"/>
        <w:snapToGrid w:val="0"/>
        <w:spacing w:line="400" w:lineRule="exact"/>
        <w:jc w:val="center"/>
        <w:rPr>
          <w:rFonts w:ascii="仿宋" w:eastAsia="仿宋" w:hAnsi="仿宋" w:cs="仿宋" w:hint="eastAsia"/>
          <w:b/>
          <w:bCs/>
          <w:spacing w:val="-6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联系电话：</w:t>
      </w:r>
    </w:p>
    <w:p w14:paraId="66A5260C" w14:textId="77777777" w:rsidR="006E3F76" w:rsidRDefault="00000000">
      <w:pPr>
        <w:pStyle w:val="1"/>
        <w:rPr>
          <w:rFonts w:ascii="仿宋" w:eastAsia="仿宋" w:hAnsi="仿宋" w:cs="仿宋" w:hint="eastAsia"/>
          <w:spacing w:val="-6"/>
          <w:sz w:val="21"/>
          <w:szCs w:val="21"/>
        </w:rPr>
      </w:pPr>
      <w:r>
        <w:rPr>
          <w:rFonts w:ascii="仿宋" w:eastAsia="仿宋" w:hAnsi="仿宋" w:cs="仿宋" w:hint="eastAsia"/>
          <w:spacing w:val="-6"/>
          <w:sz w:val="21"/>
          <w:szCs w:val="21"/>
        </w:rPr>
        <w:t xml:space="preserve">                                                    日期：     年   月   日</w:t>
      </w:r>
    </w:p>
    <w:p w14:paraId="48C9EC9E" w14:textId="77777777" w:rsidR="006E3F76" w:rsidRDefault="006E3F76">
      <w:pPr>
        <w:rPr>
          <w:rFonts w:hint="eastAsia"/>
        </w:rPr>
      </w:pPr>
    </w:p>
    <w:p w14:paraId="32396D10" w14:textId="77777777" w:rsidR="006E3F76" w:rsidRDefault="006E3F76">
      <w:pPr>
        <w:adjustRightInd w:val="0"/>
        <w:snapToGrid w:val="0"/>
        <w:spacing w:line="288" w:lineRule="auto"/>
        <w:rPr>
          <w:rFonts w:ascii="仿宋" w:eastAsia="仿宋" w:hAnsi="仿宋" w:cs="仿宋" w:hint="eastAsia"/>
          <w:bCs/>
          <w:spacing w:val="-6"/>
          <w:sz w:val="21"/>
          <w:szCs w:val="21"/>
        </w:rPr>
      </w:pPr>
    </w:p>
    <w:p w14:paraId="74761F8A" w14:textId="77777777" w:rsidR="006E3F76" w:rsidRDefault="00000000">
      <w:pPr>
        <w:spacing w:line="400" w:lineRule="exact"/>
        <w:jc w:val="center"/>
        <w:rPr>
          <w:rFonts w:ascii="仿宋" w:eastAsia="仿宋" w:hAnsi="仿宋" w:cs="仿宋" w:hint="eastAsia"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pacing w:val="-6"/>
          <w:sz w:val="21"/>
          <w:szCs w:val="21"/>
        </w:rPr>
        <w:t xml:space="preserve">                                    </w:t>
      </w:r>
    </w:p>
    <w:sectPr w:rsidR="006E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1A33" w14:textId="77777777" w:rsidR="004902F6" w:rsidRDefault="004902F6" w:rsidP="001E28B6">
      <w:pPr>
        <w:rPr>
          <w:rFonts w:hint="eastAsia"/>
        </w:rPr>
      </w:pPr>
      <w:r>
        <w:separator/>
      </w:r>
    </w:p>
  </w:endnote>
  <w:endnote w:type="continuationSeparator" w:id="0">
    <w:p w14:paraId="2BF7DCD9" w14:textId="77777777" w:rsidR="004902F6" w:rsidRDefault="004902F6" w:rsidP="001E28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2C0F" w14:textId="77777777" w:rsidR="004902F6" w:rsidRDefault="004902F6" w:rsidP="001E28B6">
      <w:pPr>
        <w:rPr>
          <w:rFonts w:hint="eastAsia"/>
        </w:rPr>
      </w:pPr>
      <w:r>
        <w:separator/>
      </w:r>
    </w:p>
  </w:footnote>
  <w:footnote w:type="continuationSeparator" w:id="0">
    <w:p w14:paraId="0C98F16E" w14:textId="77777777" w:rsidR="004902F6" w:rsidRDefault="004902F6" w:rsidP="001E28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D56"/>
    <w:rsid w:val="000121F4"/>
    <w:rsid w:val="000E3C7F"/>
    <w:rsid w:val="001317E6"/>
    <w:rsid w:val="00182315"/>
    <w:rsid w:val="001E28B6"/>
    <w:rsid w:val="003A19E0"/>
    <w:rsid w:val="003E6E38"/>
    <w:rsid w:val="004902F6"/>
    <w:rsid w:val="0059530E"/>
    <w:rsid w:val="006E3F76"/>
    <w:rsid w:val="008F15CB"/>
    <w:rsid w:val="00912D56"/>
    <w:rsid w:val="0099399A"/>
    <w:rsid w:val="00A66E21"/>
    <w:rsid w:val="00AD0F47"/>
    <w:rsid w:val="00B655B9"/>
    <w:rsid w:val="00B814A5"/>
    <w:rsid w:val="00C13CCB"/>
    <w:rsid w:val="00C275C2"/>
    <w:rsid w:val="00E918EB"/>
    <w:rsid w:val="0775355E"/>
    <w:rsid w:val="09CF031F"/>
    <w:rsid w:val="0EFF4280"/>
    <w:rsid w:val="15386A90"/>
    <w:rsid w:val="37D90220"/>
    <w:rsid w:val="382E4773"/>
    <w:rsid w:val="43326921"/>
    <w:rsid w:val="49FA5F70"/>
    <w:rsid w:val="58071253"/>
    <w:rsid w:val="5C993895"/>
    <w:rsid w:val="65DE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C48D0"/>
  <w15:docId w15:val="{F8F73F2E-B6F6-44BB-8DCD-19CA9096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仿宋_GB2312" w:eastAsia="仿宋_GB2312" w:hAnsi="Dotum"/>
      <w:sz w:val="32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仿宋_GB2312" w:eastAsia="仿宋_GB2312" w:hAnsi="Dotum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_GB2312" w:eastAsia="仿宋_GB2312" w:hAnsi="Dotum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time">
    <w:name w:val="time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350</Words>
  <Characters>392</Characters>
  <Application>Microsoft Office Word</Application>
  <DocSecurity>0</DocSecurity>
  <Lines>49</Lines>
  <Paragraphs>57</Paragraphs>
  <ScaleCrop>false</ScaleCrop>
  <Company>微软中国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不是婴儿肥</cp:lastModifiedBy>
  <cp:revision>5</cp:revision>
  <cp:lastPrinted>2026-06-25T02:41:00Z</cp:lastPrinted>
  <dcterms:created xsi:type="dcterms:W3CDTF">2026-06-13T13:35:00Z</dcterms:created>
  <dcterms:modified xsi:type="dcterms:W3CDTF">2026-06-26T01:55:00Z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eyJoZGlkIjoiMzFmN2JkMTlkZDA0MmJiOTlkMGVhYmZmNDYxMmUxOTciLCJ1c2VySWQiOiIyNTMwNTI1MjQifQ==</vt:lpwstr>
  </property>
  <property fmtid="{D5CDD505-2E9C-101B-9397-08002B2CF9AE}" pid="4" name="ICV">
    <vt:lpwstr>D73B2FC23F7047F19361312755E9C6F9_13</vt:lpwstr>
  </property>
</Properties>
</file>